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344A0" w:rsidRDefault="00B949EB" w:rsidP="00B949EB">
      <w:pPr>
        <w:ind w:left="-567"/>
        <w:jc w:val="center"/>
        <w:rPr>
          <w:lang w:val="ka-GE"/>
        </w:rPr>
      </w:pPr>
      <w:r>
        <w:rPr>
          <w:lang w:val="ka-GE"/>
        </w:rPr>
        <w:t>სა</w:t>
      </w:r>
      <w:r w:rsidR="007E3940">
        <w:rPr>
          <w:lang w:val="ka-GE"/>
        </w:rPr>
        <w:t>მახსოვრო</w:t>
      </w:r>
    </w:p>
    <w:p w:rsidR="00B949EB" w:rsidRDefault="00B949EB" w:rsidP="00B949EB">
      <w:pPr>
        <w:ind w:left="-567"/>
        <w:jc w:val="center"/>
        <w:rPr>
          <w:lang w:val="ka-GE"/>
        </w:rPr>
      </w:pPr>
    </w:p>
    <w:p w:rsidR="00B949EB" w:rsidRPr="00A435B1" w:rsidRDefault="007E3940" w:rsidP="00B949EB">
      <w:pPr>
        <w:ind w:left="-567"/>
        <w:jc w:val="center"/>
        <w:rPr>
          <w:rFonts w:ascii="AcadNusx" w:hAnsi="AcadNusx"/>
          <w:lang w:val="en-US"/>
        </w:rPr>
      </w:pPr>
      <w:r>
        <w:rPr>
          <w:lang w:val="en-US"/>
        </w:rPr>
        <w:t>TIR</w:t>
      </w:r>
      <w:r>
        <w:rPr>
          <w:lang w:val="ka-GE"/>
        </w:rPr>
        <w:t xml:space="preserve"> </w:t>
      </w:r>
      <w:proofErr w:type="spellStart"/>
      <w:r w:rsidR="00B54B29">
        <w:rPr>
          <w:rFonts w:ascii="AcadNusx" w:hAnsi="AcadNusx"/>
          <w:lang w:val="en-US"/>
        </w:rPr>
        <w:t>karnetis</w:t>
      </w:r>
      <w:proofErr w:type="spellEnd"/>
      <w:r>
        <w:rPr>
          <w:lang w:val="ka-GE"/>
        </w:rPr>
        <w:t xml:space="preserve"> </w:t>
      </w:r>
      <w:proofErr w:type="spellStart"/>
      <w:r w:rsidR="00A435B1">
        <w:rPr>
          <w:rFonts w:ascii="AcadNusx" w:hAnsi="AcadNusx"/>
          <w:lang w:val="en-US"/>
        </w:rPr>
        <w:t>gamoyenebis</w:t>
      </w:r>
      <w:proofErr w:type="spellEnd"/>
      <w:r w:rsidR="00A435B1">
        <w:rPr>
          <w:rFonts w:ascii="AcadNusx" w:hAnsi="AcadNusx"/>
          <w:lang w:val="en-US"/>
        </w:rPr>
        <w:t xml:space="preserve"> </w:t>
      </w:r>
      <w:proofErr w:type="spellStart"/>
      <w:r w:rsidR="00A435B1">
        <w:rPr>
          <w:rFonts w:ascii="AcadNusx" w:hAnsi="AcadNusx"/>
          <w:lang w:val="en-US"/>
        </w:rPr>
        <w:t>wesebi</w:t>
      </w:r>
      <w:proofErr w:type="spellEnd"/>
      <w:r w:rsidR="00A435B1">
        <w:rPr>
          <w:rFonts w:ascii="AcadNusx" w:hAnsi="AcadNusx"/>
          <w:lang w:val="en-US"/>
        </w:rPr>
        <w:t xml:space="preserve"> </w:t>
      </w:r>
      <w:proofErr w:type="spellStart"/>
      <w:r w:rsidR="00A435B1">
        <w:rPr>
          <w:rFonts w:ascii="AcadNusx" w:hAnsi="AcadNusx"/>
          <w:lang w:val="en-US"/>
        </w:rPr>
        <w:t>mZRolebisaTvis</w:t>
      </w:r>
      <w:proofErr w:type="spellEnd"/>
    </w:p>
    <w:p w:rsidR="00B949EB" w:rsidRDefault="00B949EB" w:rsidP="00B949EB">
      <w:pPr>
        <w:ind w:left="-567"/>
        <w:jc w:val="center"/>
        <w:rPr>
          <w:lang w:val="ka-GE"/>
        </w:rPr>
      </w:pPr>
    </w:p>
    <w:p w:rsidR="00B949EB" w:rsidRDefault="00106BE5" w:rsidP="007E3940">
      <w:pPr>
        <w:ind w:left="-567"/>
        <w:rPr>
          <w:lang w:val="ka-GE"/>
        </w:rPr>
      </w:pPr>
      <w:r>
        <w:rPr>
          <w:lang w:val="en-US"/>
        </w:rPr>
        <w:t xml:space="preserve">        </w:t>
      </w:r>
      <w:r w:rsidR="00B949EB">
        <w:rPr>
          <w:lang w:val="ka-GE"/>
        </w:rPr>
        <w:t>გახსოვდეთ !</w:t>
      </w:r>
    </w:p>
    <w:p w:rsidR="00B949EB" w:rsidRDefault="00B949EB" w:rsidP="007E3940">
      <w:pPr>
        <w:ind w:left="-567"/>
        <w:rPr>
          <w:lang w:val="ka-GE"/>
        </w:rPr>
      </w:pPr>
    </w:p>
    <w:p w:rsidR="00B949EB" w:rsidRDefault="00B949EB" w:rsidP="007E3940">
      <w:pPr>
        <w:rPr>
          <w:lang w:val="ka-GE"/>
        </w:rPr>
      </w:pPr>
      <w:r>
        <w:rPr>
          <w:lang w:val="ka-GE"/>
        </w:rPr>
        <w:t>რეისში გასვლის წინ :</w:t>
      </w:r>
    </w:p>
    <w:p w:rsidR="00B949EB" w:rsidRDefault="00B949EB" w:rsidP="007E3940">
      <w:pPr>
        <w:rPr>
          <w:lang w:val="ka-GE"/>
        </w:rPr>
      </w:pPr>
    </w:p>
    <w:p w:rsidR="00B949EB" w:rsidRDefault="00B949EB" w:rsidP="007E3940">
      <w:pPr>
        <w:pStyle w:val="a3"/>
        <w:numPr>
          <w:ilvl w:val="0"/>
          <w:numId w:val="1"/>
        </w:numPr>
        <w:rPr>
          <w:lang w:val="ka-GE"/>
        </w:rPr>
      </w:pPr>
      <w:r>
        <w:rPr>
          <w:lang w:val="ka-GE"/>
        </w:rPr>
        <w:t>გახსოვდეთ,  რომ პირველ რიგში, საერთაშორისო რეისში გასვლის წინ</w:t>
      </w:r>
      <w:r w:rsidRPr="00B949EB">
        <w:rPr>
          <w:lang w:val="ka-GE"/>
        </w:rPr>
        <w:t xml:space="preserve"> </w:t>
      </w:r>
      <w:r>
        <w:rPr>
          <w:lang w:val="ka-GE"/>
        </w:rPr>
        <w:t xml:space="preserve">თქვენ, მძღოლმა სწორად უნდა შეავსოთ და გქონდეთ პასუხისმგებლობა </w:t>
      </w:r>
      <w:r w:rsidR="007E3940">
        <w:rPr>
          <w:lang w:val="en-US"/>
        </w:rPr>
        <w:t>TIR</w:t>
      </w:r>
      <w:r>
        <w:rPr>
          <w:lang w:val="ka-GE"/>
        </w:rPr>
        <w:t xml:space="preserve"> </w:t>
      </w:r>
      <w:proofErr w:type="spellStart"/>
      <w:r w:rsidR="00B54B29">
        <w:rPr>
          <w:rFonts w:ascii="AcadNusx" w:hAnsi="AcadNusx"/>
          <w:lang w:val="en-US"/>
        </w:rPr>
        <w:t>karnetis</w:t>
      </w:r>
      <w:proofErr w:type="spellEnd"/>
      <w:r>
        <w:rPr>
          <w:lang w:val="ka-GE"/>
        </w:rPr>
        <w:t xml:space="preserve"> შენახვასთან დაკავშირებით.</w:t>
      </w:r>
    </w:p>
    <w:p w:rsidR="00B949EB" w:rsidRPr="007E3940" w:rsidRDefault="007E3940" w:rsidP="007E3940">
      <w:pPr>
        <w:ind w:left="709"/>
        <w:rPr>
          <w:lang w:val="ka-GE"/>
        </w:rPr>
      </w:pPr>
      <w:proofErr w:type="gramStart"/>
      <w:r w:rsidRPr="007E3940">
        <w:rPr>
          <w:lang w:val="en-US"/>
        </w:rPr>
        <w:t>TIR</w:t>
      </w:r>
      <w:r w:rsidR="00B54B29">
        <w:rPr>
          <w:lang w:val="en-US"/>
        </w:rPr>
        <w:t xml:space="preserve"> </w:t>
      </w:r>
      <w:proofErr w:type="spellStart"/>
      <w:r w:rsidR="00B54B29">
        <w:rPr>
          <w:rFonts w:ascii="AcadNusx" w:hAnsi="AcadNusx"/>
          <w:lang w:val="en-US"/>
        </w:rPr>
        <w:t>karnetze</w:t>
      </w:r>
      <w:proofErr w:type="spellEnd"/>
      <w:r w:rsidR="00B949EB" w:rsidRPr="007E3940">
        <w:rPr>
          <w:lang w:val="ka-GE"/>
        </w:rPr>
        <w:t xml:space="preserve"> თქვენ აგებთ პასუხს და არავითარ შემთხვევაში არ უნდა </w:t>
      </w:r>
      <w:r>
        <w:rPr>
          <w:lang w:val="ka-GE"/>
        </w:rPr>
        <w:t xml:space="preserve">    </w:t>
      </w:r>
      <w:r w:rsidR="00B949EB" w:rsidRPr="007E3940">
        <w:rPr>
          <w:lang w:val="ka-GE"/>
        </w:rPr>
        <w:t>გადასცეთ სხვა პირს.</w:t>
      </w:r>
      <w:proofErr w:type="gramEnd"/>
      <w:r w:rsidR="00B949EB" w:rsidRPr="007E3940">
        <w:rPr>
          <w:lang w:val="ka-GE"/>
        </w:rPr>
        <w:t xml:space="preserve"> დარწმუნდით რომ </w:t>
      </w:r>
      <w:r w:rsidR="00E45C99" w:rsidRPr="007E3940">
        <w:rPr>
          <w:lang w:val="ka-GE"/>
        </w:rPr>
        <w:t xml:space="preserve">რეისისთვის თქვენ მიღებული გაქვთ </w:t>
      </w:r>
      <w:r w:rsidRPr="007E3940">
        <w:rPr>
          <w:lang w:val="en-US"/>
        </w:rPr>
        <w:t>TIR</w:t>
      </w:r>
      <w:r w:rsidRPr="007E3940">
        <w:rPr>
          <w:lang w:val="ka-GE"/>
        </w:rPr>
        <w:t xml:space="preserve"> </w:t>
      </w:r>
      <w:proofErr w:type="spellStart"/>
      <w:r w:rsidR="00B54B29">
        <w:rPr>
          <w:rFonts w:ascii="AcadNusx" w:hAnsi="AcadNusx"/>
          <w:lang w:val="en-US"/>
        </w:rPr>
        <w:t>karnetis</w:t>
      </w:r>
      <w:proofErr w:type="spellEnd"/>
      <w:r w:rsidRPr="007E3940">
        <w:rPr>
          <w:lang w:val="ka-GE"/>
        </w:rPr>
        <w:t xml:space="preserve"> </w:t>
      </w:r>
      <w:r w:rsidR="00E45C99" w:rsidRPr="007E3940">
        <w:rPr>
          <w:lang w:val="ka-GE"/>
        </w:rPr>
        <w:t xml:space="preserve">საჭირო რაოდენობა. </w:t>
      </w:r>
    </w:p>
    <w:p w:rsidR="00E45C99" w:rsidRDefault="00E45C99" w:rsidP="007E3940">
      <w:pPr>
        <w:pStyle w:val="a3"/>
        <w:rPr>
          <w:lang w:val="ka-GE"/>
        </w:rPr>
      </w:pPr>
    </w:p>
    <w:p w:rsidR="00E45C99" w:rsidRDefault="007E3940" w:rsidP="007E3940">
      <w:pPr>
        <w:pStyle w:val="a3"/>
        <w:numPr>
          <w:ilvl w:val="0"/>
          <w:numId w:val="1"/>
        </w:numPr>
        <w:rPr>
          <w:lang w:val="ka-GE"/>
        </w:rPr>
      </w:pPr>
      <w:r>
        <w:rPr>
          <w:lang w:val="en-US"/>
        </w:rPr>
        <w:t>TIR</w:t>
      </w:r>
      <w:r w:rsidR="00E45C99">
        <w:rPr>
          <w:lang w:val="ka-GE"/>
        </w:rPr>
        <w:t xml:space="preserve"> </w:t>
      </w:r>
      <w:proofErr w:type="spellStart"/>
      <w:r w:rsidR="00B54B29">
        <w:rPr>
          <w:rFonts w:ascii="AcadNusx" w:hAnsi="AcadNusx"/>
          <w:lang w:val="en-US"/>
        </w:rPr>
        <w:t>karneti</w:t>
      </w:r>
      <w:proofErr w:type="spellEnd"/>
      <w:r w:rsidR="00E45C99">
        <w:rPr>
          <w:lang w:val="ka-GE"/>
        </w:rPr>
        <w:t xml:space="preserve"> არის მნიშვნელოვანი დოკუმენტი. </w:t>
      </w:r>
      <w:r>
        <w:rPr>
          <w:lang w:val="ka-GE"/>
        </w:rPr>
        <w:t>მის</w:t>
      </w:r>
      <w:r w:rsidR="00E45C99">
        <w:rPr>
          <w:lang w:val="ka-GE"/>
        </w:rPr>
        <w:t xml:space="preserve"> არასწორე</w:t>
      </w:r>
      <w:r w:rsidR="002D5161">
        <w:rPr>
          <w:lang w:val="gl-ES"/>
        </w:rPr>
        <w:t>დ</w:t>
      </w:r>
      <w:r w:rsidR="00E45C99">
        <w:rPr>
          <w:lang w:val="ka-GE"/>
        </w:rPr>
        <w:t xml:space="preserve"> გამოყენებას</w:t>
      </w:r>
      <w:r>
        <w:rPr>
          <w:lang w:val="ka-GE"/>
        </w:rPr>
        <w:t xml:space="preserve"> ან </w:t>
      </w:r>
      <w:r w:rsidR="00E45C99">
        <w:rPr>
          <w:lang w:val="ka-GE"/>
        </w:rPr>
        <w:t xml:space="preserve">შევსებას მოყვება თქვენი წარმოებისთვის სერიოზული სანქციები და ფინანსური პრობლემები. </w:t>
      </w:r>
      <w:r>
        <w:rPr>
          <w:lang w:val="en-US"/>
        </w:rPr>
        <w:t>TIR</w:t>
      </w:r>
      <w:r w:rsidR="00E45C99">
        <w:rPr>
          <w:lang w:val="ka-GE"/>
        </w:rPr>
        <w:t xml:space="preserve"> </w:t>
      </w:r>
      <w:proofErr w:type="spellStart"/>
      <w:r w:rsidR="00B54B29">
        <w:rPr>
          <w:rFonts w:ascii="AcadNusx" w:hAnsi="AcadNusx"/>
          <w:lang w:val="en-US"/>
        </w:rPr>
        <w:t>karneti</w:t>
      </w:r>
      <w:proofErr w:type="spellEnd"/>
      <w:r w:rsidR="00B54B29">
        <w:rPr>
          <w:lang w:val="ka-GE"/>
        </w:rPr>
        <w:t xml:space="preserve"> </w:t>
      </w:r>
      <w:r w:rsidR="00E45C99">
        <w:rPr>
          <w:lang w:val="ka-GE"/>
        </w:rPr>
        <w:t>შეინახეთ დაცულ ადგილას, ტვირთისა და ავტოსატრანსპორტო საშუალების დოკუმენტებთან ერთად.</w:t>
      </w:r>
    </w:p>
    <w:p w:rsidR="00E45C99" w:rsidRDefault="00E45C99" w:rsidP="007E3940">
      <w:pPr>
        <w:ind w:left="360"/>
        <w:rPr>
          <w:lang w:val="ka-GE"/>
        </w:rPr>
      </w:pPr>
    </w:p>
    <w:p w:rsidR="00E45C99" w:rsidRDefault="00E45C99" w:rsidP="007E3940">
      <w:pPr>
        <w:rPr>
          <w:lang w:val="ka-GE"/>
        </w:rPr>
      </w:pPr>
      <w:r w:rsidRPr="00E45C99">
        <w:rPr>
          <w:lang w:val="ka-GE"/>
        </w:rPr>
        <w:t>რეისში გასვლისას :</w:t>
      </w:r>
    </w:p>
    <w:p w:rsidR="00E45C99" w:rsidRDefault="00E45C99" w:rsidP="007E3940">
      <w:pPr>
        <w:ind w:left="360"/>
        <w:rPr>
          <w:lang w:val="ka-GE"/>
        </w:rPr>
      </w:pPr>
    </w:p>
    <w:p w:rsidR="00E45C99" w:rsidRDefault="00E45C99" w:rsidP="007E3940">
      <w:pPr>
        <w:pStyle w:val="a3"/>
        <w:numPr>
          <w:ilvl w:val="0"/>
          <w:numId w:val="2"/>
        </w:numPr>
        <w:rPr>
          <w:lang w:val="ka-GE"/>
        </w:rPr>
      </w:pPr>
      <w:r>
        <w:rPr>
          <w:lang w:val="ka-GE"/>
        </w:rPr>
        <w:t xml:space="preserve">შეამოწმეთ </w:t>
      </w:r>
      <w:r w:rsidR="007E3940">
        <w:rPr>
          <w:lang w:val="en-US"/>
        </w:rPr>
        <w:t>TIR</w:t>
      </w:r>
      <w:r>
        <w:rPr>
          <w:lang w:val="ka-GE"/>
        </w:rPr>
        <w:t xml:space="preserve"> </w:t>
      </w:r>
      <w:proofErr w:type="spellStart"/>
      <w:r w:rsidR="00B54B29">
        <w:rPr>
          <w:rFonts w:ascii="AcadNusx" w:hAnsi="AcadNusx"/>
          <w:lang w:val="en-US"/>
        </w:rPr>
        <w:t>karnetis</w:t>
      </w:r>
      <w:proofErr w:type="spellEnd"/>
      <w:r w:rsidR="00B54B29">
        <w:rPr>
          <w:rFonts w:ascii="AcadNusx" w:hAnsi="AcadNusx"/>
          <w:lang w:val="en-US"/>
        </w:rPr>
        <w:t xml:space="preserve"> </w:t>
      </w:r>
      <w:r w:rsidR="002D5161">
        <w:rPr>
          <w:lang w:val="gl-ES"/>
        </w:rPr>
        <w:t>მოქმედების</w:t>
      </w:r>
      <w:r>
        <w:rPr>
          <w:lang w:val="ka-GE"/>
        </w:rPr>
        <w:t xml:space="preserve"> ვადა</w:t>
      </w:r>
    </w:p>
    <w:p w:rsidR="007E3940" w:rsidRDefault="007E3940" w:rsidP="007E3940">
      <w:pPr>
        <w:pStyle w:val="a3"/>
        <w:rPr>
          <w:lang w:val="ka-GE"/>
        </w:rPr>
      </w:pPr>
    </w:p>
    <w:p w:rsidR="00E45C99" w:rsidRDefault="00E45C99" w:rsidP="007E3940">
      <w:pPr>
        <w:pStyle w:val="a3"/>
        <w:numPr>
          <w:ilvl w:val="0"/>
          <w:numId w:val="2"/>
        </w:numPr>
        <w:rPr>
          <w:lang w:val="ka-GE"/>
        </w:rPr>
      </w:pPr>
      <w:r>
        <w:rPr>
          <w:lang w:val="ka-GE"/>
        </w:rPr>
        <w:t>ხელი მოაწერეთ მე-15 პუნქტს მას შემდეგ</w:t>
      </w:r>
      <w:r w:rsidR="007E3940">
        <w:rPr>
          <w:lang w:val="ka-GE"/>
        </w:rPr>
        <w:t>,</w:t>
      </w:r>
      <w:r>
        <w:rPr>
          <w:lang w:val="ka-GE"/>
        </w:rPr>
        <w:t xml:space="preserve"> რაც შეამოწმებთ ტვირთის მანიფესტში შეტანილ მონაცემებს. დარწმუნდით მასში</w:t>
      </w:r>
      <w:r w:rsidR="007E3940">
        <w:rPr>
          <w:lang w:val="ka-GE"/>
        </w:rPr>
        <w:t>,</w:t>
      </w:r>
      <w:r>
        <w:rPr>
          <w:lang w:val="ka-GE"/>
        </w:rPr>
        <w:t xml:space="preserve"> რომ ჩატვირთული საქონლის რაოდენობა და წონა ზუსტად ემთხვევა მათ შესახებ</w:t>
      </w:r>
      <w:r w:rsidR="007E3940">
        <w:rPr>
          <w:lang w:val="ka-GE"/>
        </w:rPr>
        <w:t xml:space="preserve"> მონაცემებს</w:t>
      </w:r>
      <w:r>
        <w:rPr>
          <w:lang w:val="ka-GE"/>
        </w:rPr>
        <w:t xml:space="preserve"> </w:t>
      </w:r>
      <w:r w:rsidR="007E3940">
        <w:rPr>
          <w:lang w:val="en-US"/>
        </w:rPr>
        <w:t>TIR</w:t>
      </w:r>
      <w:r w:rsidR="00B54B29">
        <w:rPr>
          <w:lang w:val="en-US"/>
        </w:rPr>
        <w:t xml:space="preserve"> </w:t>
      </w:r>
      <w:proofErr w:type="spellStart"/>
      <w:r w:rsidR="00B54B29">
        <w:rPr>
          <w:rFonts w:ascii="AcadNusx" w:hAnsi="AcadNusx"/>
          <w:lang w:val="en-US"/>
        </w:rPr>
        <w:t>karnetSi</w:t>
      </w:r>
      <w:proofErr w:type="spellEnd"/>
      <w:r>
        <w:rPr>
          <w:lang w:val="ka-GE"/>
        </w:rPr>
        <w:t xml:space="preserve">. </w:t>
      </w:r>
    </w:p>
    <w:p w:rsidR="007E3940" w:rsidRPr="007E3940" w:rsidRDefault="007E3940" w:rsidP="007E3940">
      <w:pPr>
        <w:pStyle w:val="a3"/>
        <w:rPr>
          <w:lang w:val="ka-GE"/>
        </w:rPr>
      </w:pPr>
    </w:p>
    <w:p w:rsidR="007E3940" w:rsidRDefault="007E3940" w:rsidP="007E3940">
      <w:pPr>
        <w:pStyle w:val="a3"/>
        <w:rPr>
          <w:lang w:val="ka-GE"/>
        </w:rPr>
      </w:pPr>
    </w:p>
    <w:p w:rsidR="00E45C99" w:rsidRDefault="00E45C99" w:rsidP="007E3940">
      <w:pPr>
        <w:pStyle w:val="a3"/>
        <w:numPr>
          <w:ilvl w:val="0"/>
          <w:numId w:val="2"/>
        </w:numPr>
        <w:rPr>
          <w:lang w:val="ka-GE"/>
        </w:rPr>
      </w:pPr>
      <w:r>
        <w:rPr>
          <w:lang w:val="ka-GE"/>
        </w:rPr>
        <w:t xml:space="preserve"> </w:t>
      </w:r>
      <w:r w:rsidR="007E3940">
        <w:rPr>
          <w:lang w:val="en-US"/>
        </w:rPr>
        <w:t>TIR</w:t>
      </w:r>
      <w:r>
        <w:rPr>
          <w:lang w:val="ka-GE"/>
        </w:rPr>
        <w:t xml:space="preserve"> </w:t>
      </w:r>
      <w:proofErr w:type="spellStart"/>
      <w:r w:rsidR="00B54B29">
        <w:rPr>
          <w:rFonts w:ascii="AcadNusx" w:hAnsi="AcadNusx"/>
          <w:lang w:val="en-US"/>
        </w:rPr>
        <w:t>karnetis</w:t>
      </w:r>
      <w:proofErr w:type="spellEnd"/>
      <w:r>
        <w:rPr>
          <w:lang w:val="ka-GE"/>
        </w:rPr>
        <w:t xml:space="preserve"> 1,2,3,4 პუნქტების მონაცემები არ ექვემდებარება შესწორებას. </w:t>
      </w:r>
      <w:r w:rsidR="007E3940">
        <w:rPr>
          <w:lang w:val="en-US"/>
        </w:rPr>
        <w:t>TIR</w:t>
      </w:r>
      <w:r>
        <w:rPr>
          <w:lang w:val="ka-GE"/>
        </w:rPr>
        <w:t xml:space="preserve"> </w:t>
      </w:r>
      <w:proofErr w:type="spellStart"/>
      <w:r w:rsidR="00B54B29">
        <w:rPr>
          <w:rFonts w:ascii="AcadNusx" w:hAnsi="AcadNusx"/>
          <w:lang w:val="en-US"/>
        </w:rPr>
        <w:t>karnetis</w:t>
      </w:r>
      <w:proofErr w:type="spellEnd"/>
      <w:r>
        <w:rPr>
          <w:lang w:val="ka-GE"/>
        </w:rPr>
        <w:t xml:space="preserve"> შესწორებები შეიძლება მოხდეს მხოლოდ თქვენი წარმოებისა და საბაჟო ორგანოების წინასწარის შეთანხმების შემდეგ.</w:t>
      </w:r>
    </w:p>
    <w:p w:rsidR="00E45C99" w:rsidRDefault="00E45C99" w:rsidP="007E3940">
      <w:pPr>
        <w:pStyle w:val="a3"/>
        <w:rPr>
          <w:lang w:val="ka-GE"/>
        </w:rPr>
      </w:pPr>
    </w:p>
    <w:p w:rsidR="00E45C99" w:rsidRDefault="00E45C99" w:rsidP="00106BE5">
      <w:pPr>
        <w:pStyle w:val="a3"/>
        <w:ind w:left="0"/>
        <w:rPr>
          <w:lang w:val="ka-GE"/>
        </w:rPr>
      </w:pPr>
      <w:r>
        <w:rPr>
          <w:lang w:val="ka-GE"/>
        </w:rPr>
        <w:t xml:space="preserve">ტვირთის </w:t>
      </w:r>
      <w:r w:rsidR="007E3940">
        <w:rPr>
          <w:lang w:val="ka-GE"/>
        </w:rPr>
        <w:t>გადატანი</w:t>
      </w:r>
      <w:r>
        <w:rPr>
          <w:lang w:val="ka-GE"/>
        </w:rPr>
        <w:t>სას :</w:t>
      </w:r>
    </w:p>
    <w:p w:rsidR="00E45C99" w:rsidRDefault="00E45C99" w:rsidP="007E3940">
      <w:pPr>
        <w:pStyle w:val="a3"/>
        <w:rPr>
          <w:lang w:val="ka-GE"/>
        </w:rPr>
      </w:pPr>
    </w:p>
    <w:p w:rsidR="007E3940" w:rsidRDefault="00106BE5" w:rsidP="00106BE5">
      <w:pPr>
        <w:pStyle w:val="a3"/>
        <w:numPr>
          <w:ilvl w:val="0"/>
          <w:numId w:val="3"/>
        </w:numPr>
        <w:ind w:left="709"/>
        <w:rPr>
          <w:lang w:val="ka-GE"/>
        </w:rPr>
      </w:pPr>
      <w:r>
        <w:rPr>
          <w:lang w:val="ka-GE"/>
        </w:rPr>
        <w:t xml:space="preserve"> </w:t>
      </w:r>
      <w:r w:rsidR="007E3940">
        <w:rPr>
          <w:lang w:val="en-US"/>
        </w:rPr>
        <w:t>TIR</w:t>
      </w:r>
      <w:r w:rsidR="00E45C99">
        <w:rPr>
          <w:lang w:val="ka-GE"/>
        </w:rPr>
        <w:t xml:space="preserve"> </w:t>
      </w:r>
      <w:proofErr w:type="spellStart"/>
      <w:r w:rsidR="00B54B29">
        <w:rPr>
          <w:rFonts w:ascii="AcadNusx" w:hAnsi="AcadNusx"/>
          <w:lang w:val="en-US"/>
        </w:rPr>
        <w:t>karneti</w:t>
      </w:r>
      <w:proofErr w:type="spellEnd"/>
      <w:r w:rsidR="00E45C99">
        <w:rPr>
          <w:lang w:val="ka-GE"/>
        </w:rPr>
        <w:t xml:space="preserve"> თვითოეულ საბაჟო </w:t>
      </w:r>
      <w:r w:rsidR="002D5161">
        <w:rPr>
          <w:lang w:val="gl-ES"/>
        </w:rPr>
        <w:t>ორგანოს</w:t>
      </w:r>
      <w:r w:rsidR="00E45C99">
        <w:rPr>
          <w:lang w:val="ka-GE"/>
        </w:rPr>
        <w:t xml:space="preserve"> უნდა წარუდგინოთ </w:t>
      </w:r>
    </w:p>
    <w:p w:rsidR="00E45C99" w:rsidRDefault="00E45C99" w:rsidP="00106BE5">
      <w:pPr>
        <w:pStyle w:val="a3"/>
        <w:ind w:left="709"/>
        <w:rPr>
          <w:lang w:val="ka-GE"/>
        </w:rPr>
      </w:pPr>
      <w:r>
        <w:rPr>
          <w:lang w:val="ka-GE"/>
        </w:rPr>
        <w:t>( გასვლის პუნქტი, მგზავრობის პუნქტებში, დანიშნულების ადგილას)</w:t>
      </w:r>
      <w:r w:rsidR="007E3940">
        <w:rPr>
          <w:lang w:val="ka-GE"/>
        </w:rPr>
        <w:t>.</w:t>
      </w:r>
    </w:p>
    <w:p w:rsidR="00E45C99" w:rsidRDefault="007E3940" w:rsidP="00106BE5">
      <w:pPr>
        <w:pStyle w:val="a3"/>
        <w:ind w:left="709"/>
        <w:rPr>
          <w:lang w:val="ka-GE"/>
        </w:rPr>
      </w:pPr>
      <w:r>
        <w:rPr>
          <w:lang w:val="en-US"/>
        </w:rPr>
        <w:t>TIR</w:t>
      </w:r>
      <w:r w:rsidR="00E45C99">
        <w:rPr>
          <w:lang w:val="ka-GE"/>
        </w:rPr>
        <w:t xml:space="preserve"> </w:t>
      </w:r>
      <w:proofErr w:type="spellStart"/>
      <w:r w:rsidR="00B54B29">
        <w:rPr>
          <w:rFonts w:ascii="AcadNusx" w:hAnsi="AcadNusx"/>
          <w:lang w:val="en-US"/>
        </w:rPr>
        <w:t>karneti</w:t>
      </w:r>
      <w:proofErr w:type="spellEnd"/>
      <w:r w:rsidR="00E45C99">
        <w:rPr>
          <w:lang w:val="ka-GE"/>
        </w:rPr>
        <w:t xml:space="preserve"> უნდა იყოს საბაჟო წარმომადგენლის მიერ შესაბამისად შევსებული </w:t>
      </w:r>
      <w:proofErr w:type="gramStart"/>
      <w:r w:rsidR="00E45C99">
        <w:rPr>
          <w:lang w:val="ka-GE"/>
        </w:rPr>
        <w:t>( თარიღი</w:t>
      </w:r>
      <w:proofErr w:type="gramEnd"/>
      <w:r w:rsidR="00E45C99">
        <w:rPr>
          <w:lang w:val="ka-GE"/>
        </w:rPr>
        <w:t xml:space="preserve">, ხელმოწერა და პირადნომრიანი </w:t>
      </w:r>
      <w:r>
        <w:rPr>
          <w:lang w:val="ka-GE"/>
        </w:rPr>
        <w:t>ბეჭ</w:t>
      </w:r>
      <w:r w:rsidR="00E45C99">
        <w:rPr>
          <w:lang w:val="ka-GE"/>
        </w:rPr>
        <w:t>ედი)</w:t>
      </w:r>
      <w:r>
        <w:rPr>
          <w:lang w:val="ka-GE"/>
        </w:rPr>
        <w:t>.</w:t>
      </w:r>
    </w:p>
    <w:p w:rsidR="00E45C99" w:rsidRDefault="00E45C99" w:rsidP="00106BE5">
      <w:pPr>
        <w:pStyle w:val="a3"/>
        <w:ind w:left="709"/>
        <w:rPr>
          <w:lang w:val="ka-GE"/>
        </w:rPr>
      </w:pPr>
      <w:r>
        <w:rPr>
          <w:lang w:val="ka-GE"/>
        </w:rPr>
        <w:t>დარწმუნდით</w:t>
      </w:r>
      <w:r w:rsidR="007E3940">
        <w:rPr>
          <w:lang w:val="ka-GE"/>
        </w:rPr>
        <w:t>,</w:t>
      </w:r>
      <w:r>
        <w:rPr>
          <w:lang w:val="ka-GE"/>
        </w:rPr>
        <w:t xml:space="preserve"> რომ ყველა საბაჟო პუნქტში</w:t>
      </w:r>
      <w:r w:rsidR="007E3940">
        <w:rPr>
          <w:lang w:val="ka-GE"/>
        </w:rPr>
        <w:t>,</w:t>
      </w:r>
      <w:r>
        <w:rPr>
          <w:lang w:val="ka-GE"/>
        </w:rPr>
        <w:t xml:space="preserve"> საბაჟოს თანამაშრომლი</w:t>
      </w:r>
      <w:r w:rsidR="00AA3958">
        <w:rPr>
          <w:lang w:val="ka-GE"/>
        </w:rPr>
        <w:t>ს</w:t>
      </w:r>
      <w:r>
        <w:rPr>
          <w:lang w:val="ka-GE"/>
        </w:rPr>
        <w:t xml:space="preserve"> მიერ</w:t>
      </w:r>
      <w:r w:rsidR="00AA3958">
        <w:rPr>
          <w:lang w:val="ka-GE"/>
        </w:rPr>
        <w:t xml:space="preserve"> იქნა </w:t>
      </w:r>
      <w:r w:rsidR="007E3940">
        <w:rPr>
          <w:lang w:val="en-US"/>
        </w:rPr>
        <w:t>TIR</w:t>
      </w:r>
      <w:r w:rsidR="00AA3958">
        <w:rPr>
          <w:lang w:val="ka-GE"/>
        </w:rPr>
        <w:t xml:space="preserve"> </w:t>
      </w:r>
      <w:proofErr w:type="spellStart"/>
      <w:r w:rsidR="00B54B29">
        <w:rPr>
          <w:rFonts w:ascii="AcadNusx" w:hAnsi="AcadNusx"/>
          <w:lang w:val="en-US"/>
        </w:rPr>
        <w:t>karnetis</w:t>
      </w:r>
      <w:proofErr w:type="spellEnd"/>
      <w:r w:rsidR="00AA3958">
        <w:rPr>
          <w:lang w:val="ka-GE"/>
        </w:rPr>
        <w:t xml:space="preserve"> შესაბამისი მოსახევი გვერდი ამოღებული</w:t>
      </w:r>
      <w:r w:rsidR="007E3940">
        <w:rPr>
          <w:lang w:val="ka-GE"/>
        </w:rPr>
        <w:t>, ხოლო</w:t>
      </w:r>
      <w:r w:rsidR="00AA3958">
        <w:rPr>
          <w:lang w:val="ka-GE"/>
        </w:rPr>
        <w:t xml:space="preserve"> დარჩენილ ნაწილზე კი არის საბაჟო თანამშრომლის ხელმოწერა და ბეჭედი. </w:t>
      </w:r>
    </w:p>
    <w:p w:rsidR="00AA3958" w:rsidRDefault="00AA3958" w:rsidP="00106BE5">
      <w:pPr>
        <w:pStyle w:val="a3"/>
        <w:ind w:left="709"/>
        <w:rPr>
          <w:lang w:val="ka-GE"/>
        </w:rPr>
      </w:pPr>
    </w:p>
    <w:p w:rsidR="00AA3958" w:rsidRDefault="007E3940" w:rsidP="00106BE5">
      <w:pPr>
        <w:pStyle w:val="a3"/>
        <w:numPr>
          <w:ilvl w:val="0"/>
          <w:numId w:val="3"/>
        </w:numPr>
        <w:ind w:left="709"/>
        <w:rPr>
          <w:lang w:val="ka-GE"/>
        </w:rPr>
      </w:pPr>
      <w:r>
        <w:rPr>
          <w:lang w:val="en-US"/>
        </w:rPr>
        <w:t>TIR</w:t>
      </w:r>
      <w:r w:rsidR="00AA3958">
        <w:rPr>
          <w:lang w:val="ka-GE"/>
        </w:rPr>
        <w:t xml:space="preserve"> </w:t>
      </w:r>
      <w:proofErr w:type="spellStart"/>
      <w:r w:rsidR="00B54B29">
        <w:rPr>
          <w:rFonts w:ascii="AcadNusx" w:hAnsi="AcadNusx"/>
          <w:lang w:val="en-US"/>
        </w:rPr>
        <w:t>karnetis</w:t>
      </w:r>
      <w:proofErr w:type="spellEnd"/>
      <w:r w:rsidR="00AA3958">
        <w:rPr>
          <w:lang w:val="ka-GE"/>
        </w:rPr>
        <w:t xml:space="preserve"> უკანასკნელი </w:t>
      </w:r>
      <w:r>
        <w:rPr>
          <w:lang w:val="ka-GE"/>
        </w:rPr>
        <w:t>მოსახევ</w:t>
      </w:r>
      <w:r w:rsidR="00AA3958">
        <w:rPr>
          <w:lang w:val="ka-GE"/>
        </w:rPr>
        <w:t xml:space="preserve"> გვერდს</w:t>
      </w:r>
      <w:r>
        <w:rPr>
          <w:lang w:val="ka-GE"/>
        </w:rPr>
        <w:t>,</w:t>
      </w:r>
      <w:r w:rsidR="00AA3958">
        <w:rPr>
          <w:lang w:val="ka-GE"/>
        </w:rPr>
        <w:t xml:space="preserve"> რომელიც ამტკიცებს ტვირთის დანიშნულების ადგილის საბაჟოზე მიტანას უნდა ჰქონდეს ლუწი ნომერი </w:t>
      </w:r>
      <w:r w:rsidR="00AA3958">
        <w:rPr>
          <w:lang w:val="ka-GE"/>
        </w:rPr>
        <w:lastRenderedPageBreak/>
        <w:t xml:space="preserve">(მწვანე მოსახევი გვერდი და </w:t>
      </w:r>
      <w:r w:rsidR="00106BE5">
        <w:rPr>
          <w:lang w:val="en-US"/>
        </w:rPr>
        <w:t>TIR</w:t>
      </w:r>
      <w:r w:rsidR="00AA3958">
        <w:rPr>
          <w:lang w:val="ka-GE"/>
        </w:rPr>
        <w:t xml:space="preserve"> </w:t>
      </w:r>
      <w:proofErr w:type="spellStart"/>
      <w:r w:rsidR="00B54B29">
        <w:rPr>
          <w:rFonts w:ascii="AcadNusx" w:hAnsi="AcadNusx"/>
          <w:lang w:val="en-US"/>
        </w:rPr>
        <w:t>karnetis</w:t>
      </w:r>
      <w:proofErr w:type="spellEnd"/>
      <w:r w:rsidR="00AA3958">
        <w:rPr>
          <w:lang w:val="ka-GE"/>
        </w:rPr>
        <w:t xml:space="preserve"> </w:t>
      </w:r>
      <w:r w:rsidR="00106BE5">
        <w:rPr>
          <w:lang w:val="ka-GE"/>
        </w:rPr>
        <w:t>ყუა</w:t>
      </w:r>
      <w:r w:rsidR="00AA3958">
        <w:rPr>
          <w:lang w:val="ka-GE"/>
        </w:rPr>
        <w:t xml:space="preserve">) საბაჟოს მიაწოდეთ ინფორმაცია მოცემული წესების დარღვევის </w:t>
      </w:r>
      <w:r w:rsidR="00106BE5">
        <w:rPr>
          <w:lang w:val="ka-GE"/>
        </w:rPr>
        <w:t>შემთხვევაში.</w:t>
      </w:r>
    </w:p>
    <w:p w:rsidR="00106BE5" w:rsidRDefault="00106BE5" w:rsidP="00106BE5">
      <w:pPr>
        <w:pStyle w:val="a3"/>
        <w:ind w:left="709"/>
        <w:rPr>
          <w:lang w:val="ka-GE"/>
        </w:rPr>
      </w:pPr>
    </w:p>
    <w:p w:rsidR="00EF1347" w:rsidRDefault="00EF1347" w:rsidP="00106BE5">
      <w:pPr>
        <w:pStyle w:val="a3"/>
        <w:numPr>
          <w:ilvl w:val="0"/>
          <w:numId w:val="3"/>
        </w:numPr>
        <w:ind w:left="709"/>
        <w:rPr>
          <w:lang w:val="ka-GE"/>
        </w:rPr>
      </w:pPr>
      <w:r>
        <w:rPr>
          <w:lang w:val="ka-GE"/>
        </w:rPr>
        <w:t>საბაჟოს წარმომადგენლის გარეშე ტვირთს არ მოხსნათ ლუქი.</w:t>
      </w:r>
    </w:p>
    <w:p w:rsidR="00106BE5" w:rsidRPr="00106BE5" w:rsidRDefault="00106BE5" w:rsidP="00106BE5">
      <w:pPr>
        <w:rPr>
          <w:lang w:val="ka-GE"/>
        </w:rPr>
      </w:pPr>
    </w:p>
    <w:p w:rsidR="00EF1347" w:rsidRDefault="00EF1347" w:rsidP="00106BE5">
      <w:pPr>
        <w:pStyle w:val="a3"/>
        <w:numPr>
          <w:ilvl w:val="0"/>
          <w:numId w:val="3"/>
        </w:numPr>
        <w:ind w:left="709"/>
        <w:rPr>
          <w:lang w:val="ka-GE"/>
        </w:rPr>
      </w:pPr>
      <w:r>
        <w:rPr>
          <w:lang w:val="ka-GE"/>
        </w:rPr>
        <w:t>ავტოსაგზაო ან სხვა შემთხვევაში აუცილებლად მიმართეთ უახლოეს საბაჟო პუნქტს და მოითხოვეთ შემთხვევის პროტოკოლის შევსება (</w:t>
      </w:r>
      <w:r w:rsidR="00106BE5">
        <w:rPr>
          <w:lang w:val="en-US"/>
        </w:rPr>
        <w:t>TIR</w:t>
      </w:r>
      <w:r>
        <w:rPr>
          <w:lang w:val="ka-GE"/>
        </w:rPr>
        <w:t xml:space="preserve"> </w:t>
      </w:r>
      <w:proofErr w:type="spellStart"/>
      <w:r w:rsidR="00B54B29">
        <w:rPr>
          <w:rFonts w:ascii="AcadNusx" w:hAnsi="AcadNusx"/>
          <w:lang w:val="en-US"/>
        </w:rPr>
        <w:t>karnetis</w:t>
      </w:r>
      <w:proofErr w:type="spellEnd"/>
      <w:r>
        <w:rPr>
          <w:lang w:val="ka-GE"/>
        </w:rPr>
        <w:t xml:space="preserve"> ყვითელი პროტოკოლი.) უახლოესი საბაჟო პუნქტის არ არსებობის შემთხვევაში დაუკავშირდით პოლიციას.</w:t>
      </w:r>
    </w:p>
    <w:p w:rsidR="00106BE5" w:rsidRPr="00106BE5" w:rsidRDefault="00106BE5" w:rsidP="00106BE5">
      <w:pPr>
        <w:rPr>
          <w:lang w:val="ka-GE"/>
        </w:rPr>
      </w:pPr>
    </w:p>
    <w:p w:rsidR="00EF1347" w:rsidRDefault="00EF1347" w:rsidP="00106BE5">
      <w:pPr>
        <w:pStyle w:val="a3"/>
        <w:numPr>
          <w:ilvl w:val="0"/>
          <w:numId w:val="3"/>
        </w:numPr>
        <w:ind w:left="709"/>
        <w:rPr>
          <w:lang w:val="ka-GE"/>
        </w:rPr>
      </w:pPr>
      <w:r>
        <w:rPr>
          <w:lang w:val="ka-GE"/>
        </w:rPr>
        <w:t>დაიცავით მგზავრობის მარშუტი და დრო, რომელიც საბაჟო ორგანოების მიერ არის გაწერილი</w:t>
      </w:r>
      <w:r w:rsidR="00106BE5">
        <w:rPr>
          <w:lang w:val="ka-GE"/>
        </w:rPr>
        <w:t>.</w:t>
      </w:r>
    </w:p>
    <w:p w:rsidR="00EF1347" w:rsidRDefault="00EF1347" w:rsidP="00106BE5">
      <w:pPr>
        <w:pStyle w:val="a3"/>
        <w:ind w:left="709"/>
        <w:rPr>
          <w:lang w:val="ka-GE"/>
        </w:rPr>
      </w:pPr>
    </w:p>
    <w:p w:rsidR="00EF1347" w:rsidRDefault="00EF1347" w:rsidP="00106BE5">
      <w:pPr>
        <w:pStyle w:val="a3"/>
        <w:ind w:left="0"/>
        <w:rPr>
          <w:lang w:val="ka-GE"/>
        </w:rPr>
      </w:pPr>
      <w:r>
        <w:rPr>
          <w:lang w:val="ka-GE"/>
        </w:rPr>
        <w:t>დანიშნულების ადგილას</w:t>
      </w:r>
      <w:r w:rsidR="00106BE5">
        <w:rPr>
          <w:lang w:val="ka-GE"/>
        </w:rPr>
        <w:t>:</w:t>
      </w:r>
    </w:p>
    <w:p w:rsidR="00EF1347" w:rsidRDefault="00EF1347" w:rsidP="00106BE5">
      <w:pPr>
        <w:pStyle w:val="a3"/>
        <w:ind w:left="709"/>
        <w:rPr>
          <w:lang w:val="ka-GE"/>
        </w:rPr>
      </w:pPr>
    </w:p>
    <w:p w:rsidR="00EF1347" w:rsidRDefault="00EF1347" w:rsidP="00106BE5">
      <w:pPr>
        <w:pStyle w:val="a3"/>
        <w:numPr>
          <w:ilvl w:val="0"/>
          <w:numId w:val="4"/>
        </w:numPr>
        <w:ind w:left="709"/>
        <w:rPr>
          <w:lang w:val="ka-GE"/>
        </w:rPr>
      </w:pPr>
      <w:r>
        <w:rPr>
          <w:lang w:val="ka-GE"/>
        </w:rPr>
        <w:t xml:space="preserve">დანიშნულების ადგილის საბაჟოზე წარმოადგინეთ </w:t>
      </w:r>
      <w:r w:rsidR="00106BE5">
        <w:rPr>
          <w:lang w:val="en-US"/>
        </w:rPr>
        <w:t>TIR</w:t>
      </w:r>
      <w:r>
        <w:rPr>
          <w:lang w:val="ka-GE"/>
        </w:rPr>
        <w:t xml:space="preserve"> </w:t>
      </w:r>
      <w:r w:rsidR="002D5161">
        <w:rPr>
          <w:lang w:val="gl-ES"/>
        </w:rPr>
        <w:t xml:space="preserve"> კარნეტის</w:t>
      </w:r>
      <w:r>
        <w:rPr>
          <w:lang w:val="ka-GE"/>
        </w:rPr>
        <w:t xml:space="preserve"> გასაფორმებლად</w:t>
      </w:r>
      <w:r w:rsidR="00106BE5">
        <w:rPr>
          <w:lang w:val="ka-GE"/>
        </w:rPr>
        <w:t>.</w:t>
      </w:r>
    </w:p>
    <w:p w:rsidR="00106BE5" w:rsidRDefault="00106BE5" w:rsidP="00106BE5">
      <w:pPr>
        <w:pStyle w:val="a3"/>
        <w:ind w:left="709"/>
        <w:rPr>
          <w:lang w:val="ka-GE"/>
        </w:rPr>
      </w:pPr>
    </w:p>
    <w:p w:rsidR="00EF1347" w:rsidRDefault="00EF1347" w:rsidP="00106BE5">
      <w:pPr>
        <w:pStyle w:val="a3"/>
        <w:numPr>
          <w:ilvl w:val="0"/>
          <w:numId w:val="4"/>
        </w:numPr>
        <w:ind w:left="709"/>
        <w:rPr>
          <w:lang w:val="ka-GE"/>
        </w:rPr>
      </w:pPr>
      <w:r>
        <w:rPr>
          <w:lang w:val="ka-GE"/>
        </w:rPr>
        <w:t xml:space="preserve">დაიბრუნეთ </w:t>
      </w:r>
      <w:r w:rsidR="00106BE5">
        <w:rPr>
          <w:lang w:val="en-US"/>
        </w:rPr>
        <w:t>TIR</w:t>
      </w:r>
      <w:r>
        <w:rPr>
          <w:lang w:val="ka-GE"/>
        </w:rPr>
        <w:t xml:space="preserve"> </w:t>
      </w:r>
      <w:proofErr w:type="spellStart"/>
      <w:r w:rsidR="00B54B29">
        <w:rPr>
          <w:rFonts w:ascii="AcadNusx" w:hAnsi="AcadNusx"/>
          <w:lang w:val="en-US"/>
        </w:rPr>
        <w:t>karneti</w:t>
      </w:r>
      <w:proofErr w:type="spellEnd"/>
      <w:r>
        <w:rPr>
          <w:lang w:val="ka-GE"/>
        </w:rPr>
        <w:t xml:space="preserve"> უკან. თუ ეს შეუძლებელია, საბაჟო ორგანოებისგან მოითხოვეთ მოსახევი </w:t>
      </w:r>
      <w:r w:rsidR="002D5161">
        <w:rPr>
          <w:lang w:val="gl-ES"/>
        </w:rPr>
        <w:t>ყუა</w:t>
      </w:r>
      <w:r>
        <w:rPr>
          <w:lang w:val="ka-GE"/>
        </w:rPr>
        <w:t xml:space="preserve"> (მდებარეობს</w:t>
      </w:r>
      <w:r w:rsidR="00106BE5">
        <w:rPr>
          <w:lang w:val="ka-GE"/>
        </w:rPr>
        <w:t xml:space="preserve"> </w:t>
      </w:r>
      <w:r w:rsidR="00106BE5">
        <w:rPr>
          <w:lang w:val="en-US"/>
        </w:rPr>
        <w:t>TIR</w:t>
      </w:r>
      <w:r>
        <w:rPr>
          <w:lang w:val="ka-GE"/>
        </w:rPr>
        <w:t xml:space="preserve"> </w:t>
      </w:r>
      <w:proofErr w:type="spellStart"/>
      <w:r w:rsidR="00B54B29">
        <w:rPr>
          <w:rFonts w:ascii="AcadNusx" w:hAnsi="AcadNusx"/>
          <w:lang w:val="en-US"/>
        </w:rPr>
        <w:t>karnetis</w:t>
      </w:r>
      <w:proofErr w:type="spellEnd"/>
      <w:r>
        <w:rPr>
          <w:lang w:val="ka-GE"/>
        </w:rPr>
        <w:t xml:space="preserve"> ბოლო გვედზე) რომელსაც ექნება საბაჟო წარმომადგენლის ბეჭედი.</w:t>
      </w:r>
    </w:p>
    <w:p w:rsidR="00EF1347" w:rsidRDefault="00EF1347" w:rsidP="00106BE5">
      <w:pPr>
        <w:pStyle w:val="a3"/>
        <w:numPr>
          <w:ilvl w:val="0"/>
          <w:numId w:val="4"/>
        </w:numPr>
        <w:ind w:left="709"/>
        <w:rPr>
          <w:lang w:val="ka-GE"/>
        </w:rPr>
      </w:pPr>
      <w:r>
        <w:rPr>
          <w:lang w:val="ka-GE"/>
        </w:rPr>
        <w:t>საბაჟო ორგანოებთან გაურკვევლობის შემთხვევაში დაუკავშირდით თქვენს წარმომადგენელს.</w:t>
      </w:r>
    </w:p>
    <w:p w:rsidR="00EF1347" w:rsidRDefault="00EF1347" w:rsidP="00106BE5">
      <w:pPr>
        <w:pStyle w:val="a3"/>
        <w:numPr>
          <w:ilvl w:val="0"/>
          <w:numId w:val="4"/>
        </w:numPr>
        <w:ind w:left="709"/>
        <w:rPr>
          <w:lang w:val="ka-GE"/>
        </w:rPr>
      </w:pPr>
      <w:r>
        <w:rPr>
          <w:lang w:val="ka-GE"/>
        </w:rPr>
        <w:t>ავტომანქანის მოპარვის შემთხვევაში</w:t>
      </w:r>
      <w:r w:rsidR="00106BE5">
        <w:rPr>
          <w:lang w:val="ka-GE"/>
        </w:rPr>
        <w:t>,</w:t>
      </w:r>
      <w:r>
        <w:rPr>
          <w:lang w:val="ka-GE"/>
        </w:rPr>
        <w:t xml:space="preserve"> </w:t>
      </w:r>
      <w:r w:rsidR="00106BE5">
        <w:rPr>
          <w:lang w:val="ka-GE"/>
        </w:rPr>
        <w:t>დაუყოვნებ</w:t>
      </w:r>
      <w:r>
        <w:rPr>
          <w:lang w:val="ka-GE"/>
        </w:rPr>
        <w:t>ლივ განაცხადეთ პოლიციაში და თქვენს წარმომადგენელს მიაწოდეთ ინფორმაცია.</w:t>
      </w:r>
    </w:p>
    <w:p w:rsidR="00EF1347" w:rsidRDefault="00EF1347" w:rsidP="00106BE5">
      <w:pPr>
        <w:ind w:left="709"/>
        <w:rPr>
          <w:lang w:val="ka-GE"/>
        </w:rPr>
      </w:pPr>
    </w:p>
    <w:p w:rsidR="00EF1347" w:rsidRDefault="00EF1347" w:rsidP="00106BE5">
      <w:pPr>
        <w:ind w:left="709"/>
        <w:rPr>
          <w:lang w:val="ka-GE"/>
        </w:rPr>
      </w:pPr>
    </w:p>
    <w:p w:rsidR="00EF1347" w:rsidRDefault="00EF1347" w:rsidP="00106BE5">
      <w:pPr>
        <w:ind w:left="709"/>
        <w:rPr>
          <w:lang w:val="ka-GE"/>
        </w:rPr>
      </w:pPr>
    </w:p>
    <w:p w:rsidR="00106BE5" w:rsidRPr="002D5161" w:rsidRDefault="00106BE5" w:rsidP="00106BE5">
      <w:pPr>
        <w:ind w:left="709"/>
        <w:rPr>
          <w:b/>
          <w:color w:val="FF0000"/>
          <w:lang w:val="ka-GE"/>
        </w:rPr>
      </w:pPr>
      <w:proofErr w:type="gramStart"/>
      <w:r w:rsidRPr="002D5161">
        <w:rPr>
          <w:b/>
          <w:color w:val="FF0000"/>
          <w:lang w:val="en-US"/>
        </w:rPr>
        <w:t>TIR</w:t>
      </w:r>
      <w:r w:rsidR="00EF1347" w:rsidRPr="002D5161">
        <w:rPr>
          <w:b/>
          <w:color w:val="FF0000"/>
          <w:lang w:val="ka-GE"/>
        </w:rPr>
        <w:t xml:space="preserve"> სისტემის მიხედვით დაუშვებელია </w:t>
      </w:r>
      <w:r w:rsidRPr="002D5161">
        <w:rPr>
          <w:b/>
          <w:color w:val="FF0000"/>
          <w:lang w:val="en-US"/>
        </w:rPr>
        <w:t>TIR</w:t>
      </w:r>
      <w:r w:rsidR="00EF1347" w:rsidRPr="002D5161">
        <w:rPr>
          <w:b/>
          <w:color w:val="FF0000"/>
          <w:lang w:val="ka-GE"/>
        </w:rPr>
        <w:t xml:space="preserve"> </w:t>
      </w:r>
      <w:proofErr w:type="spellStart"/>
      <w:r w:rsidR="00B54B29" w:rsidRPr="00B54B29">
        <w:rPr>
          <w:rFonts w:ascii="AcadNusx" w:hAnsi="AcadNusx"/>
          <w:b/>
          <w:color w:val="FF0000"/>
          <w:lang w:val="en-US"/>
        </w:rPr>
        <w:t>karnetis</w:t>
      </w:r>
      <w:proofErr w:type="spellEnd"/>
      <w:r w:rsidR="00EF1347" w:rsidRPr="002D5161">
        <w:rPr>
          <w:b/>
          <w:color w:val="FF0000"/>
          <w:lang w:val="ka-GE"/>
        </w:rPr>
        <w:t xml:space="preserve"> გადაცემა მესამე მხარის</w:t>
      </w:r>
      <w:r w:rsidRPr="002D5161">
        <w:rPr>
          <w:b/>
          <w:color w:val="FF0000"/>
          <w:lang w:val="ka-GE"/>
        </w:rPr>
        <w:t>ა</w:t>
      </w:r>
      <w:r w:rsidR="00EF1347" w:rsidRPr="002D5161">
        <w:rPr>
          <w:b/>
          <w:color w:val="FF0000"/>
          <w:lang w:val="ka-GE"/>
        </w:rPr>
        <w:t>თვის.</w:t>
      </w:r>
      <w:proofErr w:type="gramEnd"/>
      <w:r w:rsidR="00EF1347" w:rsidRPr="002D5161">
        <w:rPr>
          <w:b/>
          <w:color w:val="FF0000"/>
          <w:lang w:val="ka-GE"/>
        </w:rPr>
        <w:t xml:space="preserve"> </w:t>
      </w:r>
      <w:r w:rsidRPr="002D5161">
        <w:rPr>
          <w:b/>
          <w:color w:val="FF0000"/>
          <w:lang w:val="en-US"/>
        </w:rPr>
        <w:t>TIR</w:t>
      </w:r>
      <w:r w:rsidR="00EF1347" w:rsidRPr="002D5161">
        <w:rPr>
          <w:b/>
          <w:color w:val="FF0000"/>
          <w:lang w:val="ka-GE"/>
        </w:rPr>
        <w:t xml:space="preserve"> წიგნაკი შეიძლება გამოყენებულ იქნას</w:t>
      </w:r>
      <w:r w:rsidR="002D5161">
        <w:rPr>
          <w:b/>
          <w:color w:val="FF0000"/>
          <w:lang w:val="gl-ES"/>
        </w:rPr>
        <w:t xml:space="preserve"> მხოლოდ თქვენს კუთვნილ </w:t>
      </w:r>
      <w:r w:rsidR="002D5161" w:rsidRPr="002D5161">
        <w:rPr>
          <w:b/>
          <w:color w:val="FF0000"/>
          <w:lang w:val="ka-GE"/>
        </w:rPr>
        <w:t>(ბალანს</w:t>
      </w:r>
      <w:r w:rsidR="002D5161">
        <w:rPr>
          <w:b/>
          <w:color w:val="FF0000"/>
          <w:lang w:val="gl-ES"/>
        </w:rPr>
        <w:t>ი, ლიზინგი</w:t>
      </w:r>
      <w:proofErr w:type="gramStart"/>
      <w:r w:rsidR="002D5161" w:rsidRPr="002D5161">
        <w:rPr>
          <w:b/>
          <w:color w:val="FF0000"/>
          <w:lang w:val="ka-GE"/>
        </w:rPr>
        <w:t xml:space="preserve">) </w:t>
      </w:r>
      <w:r w:rsidR="002D5161">
        <w:rPr>
          <w:b/>
          <w:color w:val="FF0000"/>
          <w:lang w:val="gl-ES"/>
        </w:rPr>
        <w:t xml:space="preserve"> ავტოსატრანსპორტო</w:t>
      </w:r>
      <w:proofErr w:type="gramEnd"/>
      <w:r w:rsidR="002D5161">
        <w:rPr>
          <w:b/>
          <w:color w:val="FF0000"/>
          <w:lang w:val="gl-ES"/>
        </w:rPr>
        <w:t xml:space="preserve"> საშუალებებზე.</w:t>
      </w:r>
      <w:r w:rsidR="00EF1347" w:rsidRPr="002D5161">
        <w:rPr>
          <w:b/>
          <w:color w:val="FF0000"/>
          <w:lang w:val="ka-GE"/>
        </w:rPr>
        <w:t xml:space="preserve"> </w:t>
      </w:r>
    </w:p>
    <w:p w:rsidR="00EF1347" w:rsidRPr="002D5161" w:rsidRDefault="00EF1347" w:rsidP="00106BE5">
      <w:pPr>
        <w:ind w:left="709"/>
        <w:rPr>
          <w:b/>
          <w:color w:val="FF0000"/>
          <w:lang w:val="ka-GE"/>
        </w:rPr>
      </w:pPr>
    </w:p>
    <w:sectPr w:rsidR="00EF1347" w:rsidRPr="002D5161" w:rsidSect="00D3692E">
      <w:pgSz w:w="11906" w:h="16838"/>
      <w:pgMar w:top="964" w:right="907" w:bottom="96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35E21" w:rsidRDefault="00B35E21" w:rsidP="007E3940">
      <w:r>
        <w:separator/>
      </w:r>
    </w:p>
  </w:endnote>
  <w:endnote w:type="continuationSeparator" w:id="0">
    <w:p w:rsidR="00B35E21" w:rsidRDefault="00B35E21" w:rsidP="007E39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lfaen">
    <w:panose1 w:val="010A0502050306030303"/>
    <w:charset w:val="CC"/>
    <w:family w:val="roman"/>
    <w:pitch w:val="variable"/>
    <w:sig w:usb0="040006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35E21" w:rsidRDefault="00B35E21" w:rsidP="007E3940">
      <w:r>
        <w:separator/>
      </w:r>
    </w:p>
  </w:footnote>
  <w:footnote w:type="continuationSeparator" w:id="0">
    <w:p w:rsidR="00B35E21" w:rsidRDefault="00B35E21" w:rsidP="007E39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A2E4D"/>
    <w:multiLevelType w:val="hybridMultilevel"/>
    <w:tmpl w:val="32CC11B8"/>
    <w:lvl w:ilvl="0" w:tplc="3E0CE30E">
      <w:start w:val="1"/>
      <w:numFmt w:val="decimal"/>
      <w:lvlText w:val="%1)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4F7C1B6B"/>
    <w:multiLevelType w:val="hybridMultilevel"/>
    <w:tmpl w:val="345290A2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382C83"/>
    <w:multiLevelType w:val="hybridMultilevel"/>
    <w:tmpl w:val="7834F89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0A7918"/>
    <w:multiLevelType w:val="hybridMultilevel"/>
    <w:tmpl w:val="4164032E"/>
    <w:lvl w:ilvl="0" w:tplc="382ECF9C">
      <w:start w:val="1"/>
      <w:numFmt w:val="decimal"/>
      <w:lvlText w:val="%1)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9EB"/>
    <w:rsid w:val="00106BE5"/>
    <w:rsid w:val="00297CC6"/>
    <w:rsid w:val="002D5161"/>
    <w:rsid w:val="00555867"/>
    <w:rsid w:val="007345B3"/>
    <w:rsid w:val="007E3940"/>
    <w:rsid w:val="00A435B1"/>
    <w:rsid w:val="00AA3958"/>
    <w:rsid w:val="00B344A0"/>
    <w:rsid w:val="00B35E21"/>
    <w:rsid w:val="00B54B29"/>
    <w:rsid w:val="00B949EB"/>
    <w:rsid w:val="00C81B9C"/>
    <w:rsid w:val="00D3692E"/>
    <w:rsid w:val="00D41FCD"/>
    <w:rsid w:val="00E45C99"/>
    <w:rsid w:val="00EF13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Sylfaen" w:eastAsiaTheme="minorHAnsi" w:hAnsi="Sylfaen" w:cstheme="minorBidi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44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949EB"/>
    <w:pPr>
      <w:ind w:left="720"/>
      <w:contextualSpacing/>
    </w:pPr>
  </w:style>
  <w:style w:type="paragraph" w:styleId="a4">
    <w:name w:val="header"/>
    <w:basedOn w:val="a"/>
    <w:link w:val="a5"/>
    <w:uiPriority w:val="99"/>
    <w:semiHidden/>
    <w:unhideWhenUsed/>
    <w:rsid w:val="007E3940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7E3940"/>
  </w:style>
  <w:style w:type="paragraph" w:styleId="a6">
    <w:name w:val="footer"/>
    <w:basedOn w:val="a"/>
    <w:link w:val="a7"/>
    <w:uiPriority w:val="99"/>
    <w:semiHidden/>
    <w:unhideWhenUsed/>
    <w:rsid w:val="007E3940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7E394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78</TotalTime>
  <Pages>2</Pages>
  <Words>427</Words>
  <Characters>2435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</dc:creator>
  <cp:keywords/>
  <dc:description/>
  <cp:lastModifiedBy>User</cp:lastModifiedBy>
  <cp:revision>5</cp:revision>
  <dcterms:created xsi:type="dcterms:W3CDTF">2014-03-05T09:11:00Z</dcterms:created>
  <dcterms:modified xsi:type="dcterms:W3CDTF">2014-03-05T10:36:00Z</dcterms:modified>
</cp:coreProperties>
</file>